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1207" w14:textId="77777777" w:rsidR="00CD1CBF" w:rsidRDefault="00CD1CBF" w:rsidP="003F2734">
      <w:pPr>
        <w:pStyle w:val="af2"/>
        <w:rPr>
          <w:b/>
          <w:sz w:val="28"/>
        </w:rPr>
      </w:pPr>
    </w:p>
    <w:p w14:paraId="0681E7A4" w14:textId="5ED0E48B" w:rsidR="00AE2E13" w:rsidRDefault="00AE2E13" w:rsidP="00CD1CBF">
      <w:pPr>
        <w:pStyle w:val="af2"/>
        <w:jc w:val="center"/>
        <w:rPr>
          <w:b/>
          <w:sz w:val="28"/>
        </w:rPr>
      </w:pPr>
      <w:r>
        <w:rPr>
          <w:b/>
          <w:sz w:val="28"/>
        </w:rPr>
        <w:t>«</w:t>
      </w:r>
      <w:r w:rsidR="000D0E54">
        <w:rPr>
          <w:b/>
          <w:sz w:val="28"/>
        </w:rPr>
        <w:t>Прокуратура Гулькевичского района информирует о порядке сохранения прожиточного минимума при взыскании с граждан денежных средств</w:t>
      </w:r>
      <w:r>
        <w:rPr>
          <w:b/>
          <w:sz w:val="28"/>
          <w:szCs w:val="28"/>
          <w:lang w:eastAsia="x-none"/>
        </w:rPr>
        <w:t>»</w:t>
      </w:r>
    </w:p>
    <w:p w14:paraId="0EDC8230" w14:textId="77777777" w:rsidR="00CD1CBF" w:rsidRPr="00CD1CBF" w:rsidRDefault="00CD1CBF" w:rsidP="00CD1CBF">
      <w:pPr>
        <w:pStyle w:val="af2"/>
        <w:jc w:val="center"/>
        <w:rPr>
          <w:b/>
          <w:sz w:val="28"/>
        </w:rPr>
      </w:pPr>
    </w:p>
    <w:p w14:paraId="2DDFADFC" w14:textId="1CF7D5F6" w:rsidR="00AE2E13" w:rsidRDefault="000D0E54" w:rsidP="00CD1CBF">
      <w:pPr>
        <w:spacing w:line="204" w:lineRule="auto"/>
        <w:ind w:firstLine="709"/>
        <w:jc w:val="both"/>
        <w:rPr>
          <w:szCs w:val="28"/>
        </w:rPr>
      </w:pPr>
      <w:r>
        <w:rPr>
          <w:szCs w:val="28"/>
        </w:rPr>
        <w:t>С 1 февраля 2022 года вступил в законную силу Федеральный закон от 29.06.2021 № 234-ФЗ, который позволяет гражданам-должникам при взыскании с них в принудительном порядке денежных средств ежемесячно сохранять заработную плату, пенсию и иные доходы в размере прожиточного минимума.</w:t>
      </w:r>
    </w:p>
    <w:p w14:paraId="6AD7F8F5" w14:textId="422740FA" w:rsidR="000D0E54" w:rsidRPr="00945EB3" w:rsidRDefault="000D0E54" w:rsidP="00CD1CBF">
      <w:pPr>
        <w:spacing w:line="204" w:lineRule="auto"/>
        <w:ind w:firstLine="709"/>
        <w:jc w:val="both"/>
        <w:rPr>
          <w:b/>
          <w:i/>
          <w:szCs w:val="28"/>
        </w:rPr>
      </w:pPr>
      <w:r w:rsidRPr="00945EB3">
        <w:rPr>
          <w:b/>
          <w:i/>
          <w:szCs w:val="28"/>
        </w:rPr>
        <w:t>При этом реализация данного права носит заявительный характер.</w:t>
      </w:r>
    </w:p>
    <w:p w14:paraId="76F49574" w14:textId="294A286D" w:rsidR="000D0E54" w:rsidRDefault="000D0E54" w:rsidP="00CD1CBF">
      <w:pPr>
        <w:spacing w:line="204" w:lineRule="auto"/>
        <w:ind w:firstLine="709"/>
        <w:jc w:val="both"/>
        <w:rPr>
          <w:szCs w:val="28"/>
        </w:rPr>
      </w:pPr>
      <w:r>
        <w:rPr>
          <w:szCs w:val="28"/>
        </w:rPr>
        <w:t>При возбуждении исполнительного производства должнику необходимо обратиться к судебному приставу-исполнителю, ведущему производство, с заявлением о сохранении доходов ежемесячно в размере прожиточного минимума. В заявлении указываются данные гражданина и реквизиты банковского счета, на котором необходимо сохранять получаемые им доходы. Если возбуждено несколько исполнительных производств подобное заявление подается по каждому производству.</w:t>
      </w:r>
    </w:p>
    <w:p w14:paraId="1CFDB770" w14:textId="06515E3D" w:rsidR="000D0E54" w:rsidRDefault="000D0E54" w:rsidP="00CD1CBF">
      <w:pPr>
        <w:spacing w:line="204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случае поступления исполнительного документа о взыскании денежных средств непосредственно в банк указанное заявление необходимо направить в кредитную организацию, обслуживающую счета должника и исполняющую требования о взыскании денежных средств или об их аресте. Прожиточный минимум может быть сохранен </w:t>
      </w:r>
      <w:r w:rsidR="00945EB3">
        <w:rPr>
          <w:szCs w:val="28"/>
        </w:rPr>
        <w:t>только на одном из счетов должника-гражданина.</w:t>
      </w:r>
    </w:p>
    <w:p w14:paraId="7A990A4C" w14:textId="7323DBBA" w:rsidR="00945EB3" w:rsidRDefault="00945EB3" w:rsidP="00CD1CBF">
      <w:pPr>
        <w:spacing w:line="204" w:lineRule="auto"/>
        <w:ind w:firstLine="709"/>
        <w:jc w:val="both"/>
        <w:rPr>
          <w:szCs w:val="28"/>
        </w:rPr>
      </w:pPr>
      <w:r>
        <w:rPr>
          <w:szCs w:val="28"/>
        </w:rPr>
        <w:t>Кроме того, должник может защитить от взыскания сумму сверх прожиточного минимума, если у него есть иждивенцы. Для этого необходимо обратиться в суд, по решению которого судебный пристав либо кредитная организация увеличит неприкосновенную для взыскания сумму.</w:t>
      </w:r>
    </w:p>
    <w:p w14:paraId="41B15A9E" w14:textId="610B23D7" w:rsidR="00945EB3" w:rsidRPr="00945EB3" w:rsidRDefault="00945EB3" w:rsidP="00CD1CBF">
      <w:pPr>
        <w:spacing w:line="204" w:lineRule="auto"/>
        <w:ind w:firstLine="709"/>
        <w:jc w:val="both"/>
        <w:rPr>
          <w:b/>
          <w:i/>
          <w:szCs w:val="28"/>
        </w:rPr>
      </w:pPr>
      <w:r w:rsidRPr="00945EB3">
        <w:rPr>
          <w:b/>
          <w:i/>
          <w:szCs w:val="28"/>
        </w:rPr>
        <w:t>При этом сохранение прожиточного минимума не применяется по требованиям о взыскании алиментов, возмещении вреда здоровью и в связи со смертью кормильца, о возмещении ущерба от преступлений.</w:t>
      </w:r>
    </w:p>
    <w:p w14:paraId="1473C2EE" w14:textId="4C17ADFC" w:rsidR="00001E46" w:rsidRDefault="00001E46" w:rsidP="00945EB3">
      <w:pPr>
        <w:spacing w:line="192" w:lineRule="auto"/>
        <w:contextualSpacing/>
        <w:jc w:val="both"/>
      </w:pPr>
    </w:p>
    <w:sectPr w:rsidR="00001E46" w:rsidSect="003B645D">
      <w:footerReference w:type="first" r:id="rId11"/>
      <w:pgSz w:w="11906" w:h="16838"/>
      <w:pgMar w:top="1134" w:right="567" w:bottom="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A753" w14:textId="77777777" w:rsidR="003B645D" w:rsidRDefault="003B645D" w:rsidP="00112FD6">
      <w:r>
        <w:separator/>
      </w:r>
    </w:p>
  </w:endnote>
  <w:endnote w:type="continuationSeparator" w:id="0">
    <w:p w14:paraId="577AC1F4" w14:textId="77777777" w:rsidR="003B645D" w:rsidRDefault="003B645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739EF77C" w14:textId="77777777" w:rsidTr="00EE2F9A">
      <w:trPr>
        <w:cantSplit/>
        <w:trHeight w:val="511"/>
      </w:trPr>
      <w:tc>
        <w:tcPr>
          <w:tcW w:w="3643" w:type="dxa"/>
        </w:tcPr>
        <w:p w14:paraId="14F4FD18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0" w:name="SIGNERORG1"/>
          <w:r w:rsidRPr="00EA1DA0">
            <w:rPr>
              <w:sz w:val="16"/>
              <w:szCs w:val="16"/>
            </w:rPr>
            <w:t>организация</w:t>
          </w:r>
          <w:bookmarkEnd w:id="0"/>
        </w:p>
        <w:p w14:paraId="159E43E2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14:paraId="34894DB4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E50C" w14:textId="77777777" w:rsidR="003B645D" w:rsidRDefault="003B645D" w:rsidP="00112FD6">
      <w:r>
        <w:separator/>
      </w:r>
    </w:p>
  </w:footnote>
  <w:footnote w:type="continuationSeparator" w:id="0">
    <w:p w14:paraId="37B3CC2C" w14:textId="77777777" w:rsidR="003B645D" w:rsidRDefault="003B645D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886289"/>
    <w:multiLevelType w:val="hybridMultilevel"/>
    <w:tmpl w:val="158E480A"/>
    <w:lvl w:ilvl="0" w:tplc="9C3E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D0491D"/>
    <w:multiLevelType w:val="hybridMultilevel"/>
    <w:tmpl w:val="3CDAC2C4"/>
    <w:lvl w:ilvl="0" w:tplc="C742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7A7AAB"/>
    <w:multiLevelType w:val="multilevel"/>
    <w:tmpl w:val="A4E8D7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73615A6"/>
    <w:multiLevelType w:val="hybridMultilevel"/>
    <w:tmpl w:val="657E1ABC"/>
    <w:lvl w:ilvl="0" w:tplc="EFE2351E">
      <w:start w:val="1"/>
      <w:numFmt w:val="decimal"/>
      <w:lvlText w:val="%1."/>
      <w:lvlJc w:val="left"/>
      <w:pPr>
        <w:tabs>
          <w:tab w:val="num" w:pos="1660"/>
        </w:tabs>
        <w:ind w:left="1660" w:hanging="99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118963">
    <w:abstractNumId w:val="0"/>
  </w:num>
  <w:num w:numId="2" w16cid:durableId="1459643202">
    <w:abstractNumId w:val="1"/>
  </w:num>
  <w:num w:numId="3" w16cid:durableId="1468089540">
    <w:abstractNumId w:val="2"/>
  </w:num>
  <w:num w:numId="4" w16cid:durableId="136533831">
    <w:abstractNumId w:val="3"/>
  </w:num>
  <w:num w:numId="5" w16cid:durableId="1667974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1E46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61E09"/>
    <w:rsid w:val="000832D3"/>
    <w:rsid w:val="00090C5D"/>
    <w:rsid w:val="000A365B"/>
    <w:rsid w:val="000B552D"/>
    <w:rsid w:val="000C6530"/>
    <w:rsid w:val="000D0080"/>
    <w:rsid w:val="000D0E54"/>
    <w:rsid w:val="000D5EF9"/>
    <w:rsid w:val="000E208B"/>
    <w:rsid w:val="000E406A"/>
    <w:rsid w:val="000E667F"/>
    <w:rsid w:val="000F1B3F"/>
    <w:rsid w:val="00101049"/>
    <w:rsid w:val="00112FD6"/>
    <w:rsid w:val="00114971"/>
    <w:rsid w:val="00117E9F"/>
    <w:rsid w:val="001201C4"/>
    <w:rsid w:val="001243C0"/>
    <w:rsid w:val="0012656C"/>
    <w:rsid w:val="00136FFB"/>
    <w:rsid w:val="00140321"/>
    <w:rsid w:val="00151F4A"/>
    <w:rsid w:val="0015341F"/>
    <w:rsid w:val="00153E93"/>
    <w:rsid w:val="00155551"/>
    <w:rsid w:val="001612A3"/>
    <w:rsid w:val="00166E34"/>
    <w:rsid w:val="001705E9"/>
    <w:rsid w:val="0017480B"/>
    <w:rsid w:val="00177D8E"/>
    <w:rsid w:val="00182665"/>
    <w:rsid w:val="001A0499"/>
    <w:rsid w:val="001A34CC"/>
    <w:rsid w:val="001B6A85"/>
    <w:rsid w:val="001D00AB"/>
    <w:rsid w:val="001D162E"/>
    <w:rsid w:val="001D2898"/>
    <w:rsid w:val="001D4519"/>
    <w:rsid w:val="001D543D"/>
    <w:rsid w:val="001D5903"/>
    <w:rsid w:val="001E1A3B"/>
    <w:rsid w:val="001E3E90"/>
    <w:rsid w:val="002043F9"/>
    <w:rsid w:val="00210B90"/>
    <w:rsid w:val="00214506"/>
    <w:rsid w:val="00214A12"/>
    <w:rsid w:val="00217063"/>
    <w:rsid w:val="00224794"/>
    <w:rsid w:val="00227568"/>
    <w:rsid w:val="00230C62"/>
    <w:rsid w:val="00231B03"/>
    <w:rsid w:val="002625DC"/>
    <w:rsid w:val="00263578"/>
    <w:rsid w:val="00266A74"/>
    <w:rsid w:val="00281B62"/>
    <w:rsid w:val="0028238E"/>
    <w:rsid w:val="00284195"/>
    <w:rsid w:val="0029338B"/>
    <w:rsid w:val="00294100"/>
    <w:rsid w:val="002A2860"/>
    <w:rsid w:val="002A2F5A"/>
    <w:rsid w:val="002A379E"/>
    <w:rsid w:val="002B3767"/>
    <w:rsid w:val="002B46DB"/>
    <w:rsid w:val="002C3A0C"/>
    <w:rsid w:val="002E3288"/>
    <w:rsid w:val="002F1DC4"/>
    <w:rsid w:val="002F50E5"/>
    <w:rsid w:val="0030127F"/>
    <w:rsid w:val="00314CFF"/>
    <w:rsid w:val="00332A55"/>
    <w:rsid w:val="00346298"/>
    <w:rsid w:val="00350407"/>
    <w:rsid w:val="00351DB5"/>
    <w:rsid w:val="00351FD5"/>
    <w:rsid w:val="0035366F"/>
    <w:rsid w:val="003538E7"/>
    <w:rsid w:val="00353933"/>
    <w:rsid w:val="003564D9"/>
    <w:rsid w:val="00356905"/>
    <w:rsid w:val="00362E7A"/>
    <w:rsid w:val="00367A22"/>
    <w:rsid w:val="00374EBB"/>
    <w:rsid w:val="00381965"/>
    <w:rsid w:val="00393323"/>
    <w:rsid w:val="003944A5"/>
    <w:rsid w:val="00395361"/>
    <w:rsid w:val="00395C91"/>
    <w:rsid w:val="003A2387"/>
    <w:rsid w:val="003A47D1"/>
    <w:rsid w:val="003B0DD0"/>
    <w:rsid w:val="003B20E4"/>
    <w:rsid w:val="003B645D"/>
    <w:rsid w:val="003B6CF5"/>
    <w:rsid w:val="003B7075"/>
    <w:rsid w:val="003B7519"/>
    <w:rsid w:val="003C78A9"/>
    <w:rsid w:val="003D0F16"/>
    <w:rsid w:val="003E5A56"/>
    <w:rsid w:val="003E6689"/>
    <w:rsid w:val="003F23EF"/>
    <w:rsid w:val="003F2734"/>
    <w:rsid w:val="003F65D7"/>
    <w:rsid w:val="00402C56"/>
    <w:rsid w:val="004053FD"/>
    <w:rsid w:val="00407E9C"/>
    <w:rsid w:val="004114CD"/>
    <w:rsid w:val="004115B1"/>
    <w:rsid w:val="004159BB"/>
    <w:rsid w:val="00417468"/>
    <w:rsid w:val="00417C42"/>
    <w:rsid w:val="00431721"/>
    <w:rsid w:val="00432F30"/>
    <w:rsid w:val="0044016F"/>
    <w:rsid w:val="004404AA"/>
    <w:rsid w:val="00454089"/>
    <w:rsid w:val="004554DE"/>
    <w:rsid w:val="0046090B"/>
    <w:rsid w:val="004762DE"/>
    <w:rsid w:val="0049015D"/>
    <w:rsid w:val="00491355"/>
    <w:rsid w:val="00493F70"/>
    <w:rsid w:val="00495E78"/>
    <w:rsid w:val="004A2806"/>
    <w:rsid w:val="004A43A2"/>
    <w:rsid w:val="004A6575"/>
    <w:rsid w:val="004B7D39"/>
    <w:rsid w:val="004D666B"/>
    <w:rsid w:val="004E0E42"/>
    <w:rsid w:val="004E7AD9"/>
    <w:rsid w:val="004F3C25"/>
    <w:rsid w:val="004F7804"/>
    <w:rsid w:val="0050397D"/>
    <w:rsid w:val="0050692E"/>
    <w:rsid w:val="00516846"/>
    <w:rsid w:val="00523725"/>
    <w:rsid w:val="005302A9"/>
    <w:rsid w:val="00532BD4"/>
    <w:rsid w:val="00544FCE"/>
    <w:rsid w:val="005509E0"/>
    <w:rsid w:val="00555AA2"/>
    <w:rsid w:val="0056334F"/>
    <w:rsid w:val="005635CB"/>
    <w:rsid w:val="00567ED3"/>
    <w:rsid w:val="005715E9"/>
    <w:rsid w:val="0057161C"/>
    <w:rsid w:val="00574A1D"/>
    <w:rsid w:val="0058048A"/>
    <w:rsid w:val="00584288"/>
    <w:rsid w:val="00591228"/>
    <w:rsid w:val="0059231E"/>
    <w:rsid w:val="00595921"/>
    <w:rsid w:val="005A08AE"/>
    <w:rsid w:val="005A31D6"/>
    <w:rsid w:val="005A4227"/>
    <w:rsid w:val="005B6419"/>
    <w:rsid w:val="005B70CB"/>
    <w:rsid w:val="005C04F1"/>
    <w:rsid w:val="005C21B0"/>
    <w:rsid w:val="005D024D"/>
    <w:rsid w:val="0060266B"/>
    <w:rsid w:val="00611B6C"/>
    <w:rsid w:val="006135FF"/>
    <w:rsid w:val="0061522B"/>
    <w:rsid w:val="00623D6C"/>
    <w:rsid w:val="00625745"/>
    <w:rsid w:val="00635529"/>
    <w:rsid w:val="0065176E"/>
    <w:rsid w:val="00656A9C"/>
    <w:rsid w:val="00673BC9"/>
    <w:rsid w:val="00676E24"/>
    <w:rsid w:val="00682B63"/>
    <w:rsid w:val="00686F13"/>
    <w:rsid w:val="00691EB2"/>
    <w:rsid w:val="00692B2C"/>
    <w:rsid w:val="00697316"/>
    <w:rsid w:val="006A037C"/>
    <w:rsid w:val="006B30AC"/>
    <w:rsid w:val="006B42C5"/>
    <w:rsid w:val="006C2135"/>
    <w:rsid w:val="006D140D"/>
    <w:rsid w:val="006F2C10"/>
    <w:rsid w:val="006F55FD"/>
    <w:rsid w:val="006F5923"/>
    <w:rsid w:val="00722BF1"/>
    <w:rsid w:val="007302B3"/>
    <w:rsid w:val="00731801"/>
    <w:rsid w:val="00733C98"/>
    <w:rsid w:val="00743315"/>
    <w:rsid w:val="00744B4D"/>
    <w:rsid w:val="00754C1B"/>
    <w:rsid w:val="00775CA7"/>
    <w:rsid w:val="007804C7"/>
    <w:rsid w:val="00781E15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B4EE8"/>
    <w:rsid w:val="007C4893"/>
    <w:rsid w:val="007D6A20"/>
    <w:rsid w:val="007E0405"/>
    <w:rsid w:val="007E7351"/>
    <w:rsid w:val="007F52B4"/>
    <w:rsid w:val="007F56F0"/>
    <w:rsid w:val="007F6F20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920EF"/>
    <w:rsid w:val="008A48E5"/>
    <w:rsid w:val="008A7D98"/>
    <w:rsid w:val="008B2ECC"/>
    <w:rsid w:val="008B7FDB"/>
    <w:rsid w:val="008C344C"/>
    <w:rsid w:val="008C3A13"/>
    <w:rsid w:val="008C7403"/>
    <w:rsid w:val="008C750E"/>
    <w:rsid w:val="008D0F72"/>
    <w:rsid w:val="008D1656"/>
    <w:rsid w:val="008E24D2"/>
    <w:rsid w:val="008E70E2"/>
    <w:rsid w:val="008F1E9C"/>
    <w:rsid w:val="008F37E0"/>
    <w:rsid w:val="008F3CAA"/>
    <w:rsid w:val="008F3D01"/>
    <w:rsid w:val="008F50DF"/>
    <w:rsid w:val="00911542"/>
    <w:rsid w:val="00915840"/>
    <w:rsid w:val="009177CC"/>
    <w:rsid w:val="00923C9E"/>
    <w:rsid w:val="00930885"/>
    <w:rsid w:val="00936A8F"/>
    <w:rsid w:val="00941968"/>
    <w:rsid w:val="0094220D"/>
    <w:rsid w:val="00944F66"/>
    <w:rsid w:val="00945C07"/>
    <w:rsid w:val="00945EB3"/>
    <w:rsid w:val="0095589A"/>
    <w:rsid w:val="0097107F"/>
    <w:rsid w:val="0097549F"/>
    <w:rsid w:val="00981035"/>
    <w:rsid w:val="00985200"/>
    <w:rsid w:val="009923AB"/>
    <w:rsid w:val="00996810"/>
    <w:rsid w:val="009A001C"/>
    <w:rsid w:val="009A06B1"/>
    <w:rsid w:val="009A1B11"/>
    <w:rsid w:val="009A2C2F"/>
    <w:rsid w:val="009A414B"/>
    <w:rsid w:val="009A4F86"/>
    <w:rsid w:val="009B1D06"/>
    <w:rsid w:val="009B50C8"/>
    <w:rsid w:val="009B5609"/>
    <w:rsid w:val="009C0BBA"/>
    <w:rsid w:val="009C198F"/>
    <w:rsid w:val="009D2113"/>
    <w:rsid w:val="009D37B9"/>
    <w:rsid w:val="009D442A"/>
    <w:rsid w:val="009E3A10"/>
    <w:rsid w:val="009E5447"/>
    <w:rsid w:val="009F4D7B"/>
    <w:rsid w:val="00A03099"/>
    <w:rsid w:val="00A13EF4"/>
    <w:rsid w:val="00A157FC"/>
    <w:rsid w:val="00A256B7"/>
    <w:rsid w:val="00A336EF"/>
    <w:rsid w:val="00A3432A"/>
    <w:rsid w:val="00A40D5D"/>
    <w:rsid w:val="00A421EC"/>
    <w:rsid w:val="00A50431"/>
    <w:rsid w:val="00A60434"/>
    <w:rsid w:val="00A66CD2"/>
    <w:rsid w:val="00A709DB"/>
    <w:rsid w:val="00A93237"/>
    <w:rsid w:val="00AA300B"/>
    <w:rsid w:val="00AA409C"/>
    <w:rsid w:val="00AA759A"/>
    <w:rsid w:val="00AB2E01"/>
    <w:rsid w:val="00AB57BD"/>
    <w:rsid w:val="00AC7EF0"/>
    <w:rsid w:val="00AD50FA"/>
    <w:rsid w:val="00AD7520"/>
    <w:rsid w:val="00AE044F"/>
    <w:rsid w:val="00AE05AB"/>
    <w:rsid w:val="00AE2E13"/>
    <w:rsid w:val="00AE5B4A"/>
    <w:rsid w:val="00AE6179"/>
    <w:rsid w:val="00AF461F"/>
    <w:rsid w:val="00AF54AE"/>
    <w:rsid w:val="00AF6876"/>
    <w:rsid w:val="00AF6A64"/>
    <w:rsid w:val="00B03E6B"/>
    <w:rsid w:val="00B11C06"/>
    <w:rsid w:val="00B140E6"/>
    <w:rsid w:val="00B20E70"/>
    <w:rsid w:val="00B217FF"/>
    <w:rsid w:val="00B2220A"/>
    <w:rsid w:val="00B22962"/>
    <w:rsid w:val="00B26318"/>
    <w:rsid w:val="00B42412"/>
    <w:rsid w:val="00B42456"/>
    <w:rsid w:val="00B43197"/>
    <w:rsid w:val="00B4365F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CFC"/>
    <w:rsid w:val="00B82D3E"/>
    <w:rsid w:val="00B8574F"/>
    <w:rsid w:val="00B87F88"/>
    <w:rsid w:val="00B94F15"/>
    <w:rsid w:val="00B9639A"/>
    <w:rsid w:val="00BA19B6"/>
    <w:rsid w:val="00BC3672"/>
    <w:rsid w:val="00BE2AF3"/>
    <w:rsid w:val="00BE48FE"/>
    <w:rsid w:val="00BF1F27"/>
    <w:rsid w:val="00BF281A"/>
    <w:rsid w:val="00BF4EE3"/>
    <w:rsid w:val="00BF7BEF"/>
    <w:rsid w:val="00C06432"/>
    <w:rsid w:val="00C16A0B"/>
    <w:rsid w:val="00C224CF"/>
    <w:rsid w:val="00C242B6"/>
    <w:rsid w:val="00C2694F"/>
    <w:rsid w:val="00C370C2"/>
    <w:rsid w:val="00C42D74"/>
    <w:rsid w:val="00C43819"/>
    <w:rsid w:val="00C52778"/>
    <w:rsid w:val="00C662F9"/>
    <w:rsid w:val="00C70D5D"/>
    <w:rsid w:val="00C714E9"/>
    <w:rsid w:val="00C93F07"/>
    <w:rsid w:val="00CB2B15"/>
    <w:rsid w:val="00CB347E"/>
    <w:rsid w:val="00CB5594"/>
    <w:rsid w:val="00CB72BB"/>
    <w:rsid w:val="00CC2B2A"/>
    <w:rsid w:val="00CC3EC9"/>
    <w:rsid w:val="00CC3F8D"/>
    <w:rsid w:val="00CC5158"/>
    <w:rsid w:val="00CC64BE"/>
    <w:rsid w:val="00CD1CBF"/>
    <w:rsid w:val="00CD5B2B"/>
    <w:rsid w:val="00CF10C0"/>
    <w:rsid w:val="00CF658C"/>
    <w:rsid w:val="00CF6A62"/>
    <w:rsid w:val="00CF72A0"/>
    <w:rsid w:val="00D00B58"/>
    <w:rsid w:val="00D06FED"/>
    <w:rsid w:val="00D22A51"/>
    <w:rsid w:val="00D22C44"/>
    <w:rsid w:val="00D22FEC"/>
    <w:rsid w:val="00D230AE"/>
    <w:rsid w:val="00D25F6F"/>
    <w:rsid w:val="00D26F77"/>
    <w:rsid w:val="00D278F3"/>
    <w:rsid w:val="00D40872"/>
    <w:rsid w:val="00D42A02"/>
    <w:rsid w:val="00D67E57"/>
    <w:rsid w:val="00D723D6"/>
    <w:rsid w:val="00D7337E"/>
    <w:rsid w:val="00D80F56"/>
    <w:rsid w:val="00D844C8"/>
    <w:rsid w:val="00D90520"/>
    <w:rsid w:val="00D92D46"/>
    <w:rsid w:val="00D936FC"/>
    <w:rsid w:val="00DA026A"/>
    <w:rsid w:val="00DA13E8"/>
    <w:rsid w:val="00DD0F7F"/>
    <w:rsid w:val="00DD18B7"/>
    <w:rsid w:val="00DE27FB"/>
    <w:rsid w:val="00DE281D"/>
    <w:rsid w:val="00DE5E07"/>
    <w:rsid w:val="00DF2428"/>
    <w:rsid w:val="00DF7C1D"/>
    <w:rsid w:val="00E00FA8"/>
    <w:rsid w:val="00E026E6"/>
    <w:rsid w:val="00E03DDD"/>
    <w:rsid w:val="00E07228"/>
    <w:rsid w:val="00E13F25"/>
    <w:rsid w:val="00E44121"/>
    <w:rsid w:val="00E4617A"/>
    <w:rsid w:val="00E51AB8"/>
    <w:rsid w:val="00E54B82"/>
    <w:rsid w:val="00E57957"/>
    <w:rsid w:val="00E71D62"/>
    <w:rsid w:val="00E76154"/>
    <w:rsid w:val="00E8254D"/>
    <w:rsid w:val="00E82990"/>
    <w:rsid w:val="00E90BAE"/>
    <w:rsid w:val="00E9127F"/>
    <w:rsid w:val="00EA1016"/>
    <w:rsid w:val="00EA16A4"/>
    <w:rsid w:val="00EA2FA7"/>
    <w:rsid w:val="00EA6A3F"/>
    <w:rsid w:val="00EB4777"/>
    <w:rsid w:val="00EE0E29"/>
    <w:rsid w:val="00EE2796"/>
    <w:rsid w:val="00EE2F9A"/>
    <w:rsid w:val="00F019FC"/>
    <w:rsid w:val="00F0205D"/>
    <w:rsid w:val="00F04267"/>
    <w:rsid w:val="00F05188"/>
    <w:rsid w:val="00F140E7"/>
    <w:rsid w:val="00F1503B"/>
    <w:rsid w:val="00F21DB6"/>
    <w:rsid w:val="00F32CFD"/>
    <w:rsid w:val="00F40CA6"/>
    <w:rsid w:val="00F44A19"/>
    <w:rsid w:val="00F45F76"/>
    <w:rsid w:val="00F5458E"/>
    <w:rsid w:val="00F66D67"/>
    <w:rsid w:val="00F7270B"/>
    <w:rsid w:val="00F7299E"/>
    <w:rsid w:val="00F74E9D"/>
    <w:rsid w:val="00F75D3A"/>
    <w:rsid w:val="00F83804"/>
    <w:rsid w:val="00FA1E08"/>
    <w:rsid w:val="00FA6197"/>
    <w:rsid w:val="00FB1401"/>
    <w:rsid w:val="00FB7E25"/>
    <w:rsid w:val="00FC2F51"/>
    <w:rsid w:val="00FC72A4"/>
    <w:rsid w:val="00FD0BA6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48AF"/>
  <w15:docId w15:val="{6C03DC2B-DBBB-4FDC-919A-517E11B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aliases w:val="Мой,основа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aliases w:val="Мой Знак,основ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Normal">
    <w:name w:val="ConsNormal"/>
    <w:rsid w:val="00407E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2B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2B46DB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qFormat/>
    <w:rsid w:val="002B46DB"/>
    <w:pPr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2B46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4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7480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74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7480B"/>
    <w:pPr>
      <w:suppressAutoHyphens/>
      <w:spacing w:after="120" w:line="480" w:lineRule="auto"/>
      <w:ind w:left="283"/>
    </w:pPr>
    <w:rPr>
      <w:sz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4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link w:val="af7"/>
    <w:qFormat/>
    <w:rsid w:val="0017480B"/>
    <w:pPr>
      <w:ind w:left="720"/>
      <w:contextualSpacing/>
    </w:pPr>
    <w:rPr>
      <w:sz w:val="24"/>
    </w:rPr>
  </w:style>
  <w:style w:type="character" w:customStyle="1" w:styleId="af7">
    <w:name w:val="Абзац списка Знак"/>
    <w:link w:val="af6"/>
    <w:locked/>
    <w:rsid w:val="001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C5ACF-AC23-42CB-AADE-F738D3A71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9065B-236E-405F-876E-E45A4590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Владимир Барабанов</cp:lastModifiedBy>
  <cp:revision>2</cp:revision>
  <cp:lastPrinted>2024-01-15T16:02:00Z</cp:lastPrinted>
  <dcterms:created xsi:type="dcterms:W3CDTF">2024-04-09T09:46:00Z</dcterms:created>
  <dcterms:modified xsi:type="dcterms:W3CDTF">2024-04-09T09:46:00Z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