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CC" w:rsidRPr="00A755CC" w:rsidRDefault="00A755CC" w:rsidP="00A755CC">
      <w:pPr>
        <w:rPr>
          <w:b/>
          <w:bCs/>
        </w:rPr>
      </w:pPr>
      <w:r w:rsidRPr="00A755CC">
        <w:rPr>
          <w:b/>
          <w:bCs/>
        </w:rPr>
        <w:t>КАКОЙ ВРЕД ПРИНОСИТ АМБРОЗИЯ?</w:t>
      </w:r>
      <w:bookmarkStart w:id="0" w:name="_GoBack"/>
      <w:bookmarkEnd w:id="0"/>
    </w:p>
    <w:p w:rsidR="00A755CC" w:rsidRPr="00A755CC" w:rsidRDefault="00A755CC" w:rsidP="00A755CC">
      <w:r w:rsidRPr="00A755CC">
        <w:rPr>
          <w:b/>
          <w:bCs/>
        </w:rPr>
        <w:t>Амброзия полыннолистная</w:t>
      </w:r>
      <w:r w:rsidRPr="00A755CC">
        <w:t xml:space="preserve"> - один из наиболее опасных карантинных сорняков. Засоряет практически все </w:t>
      </w:r>
      <w:proofErr w:type="spellStart"/>
      <w:r w:rsidRPr="00A755CC">
        <w:t>угодия</w:t>
      </w:r>
      <w:proofErr w:type="spellEnd"/>
      <w:r w:rsidRPr="00A755CC">
        <w:t xml:space="preserve"> и наносит огромный ущерб сельскому хозяйству, здоровью людей: засоренные им посевы резко снижают урожайность, а его пыльца в период цветения вызывает у людей массовое аллергические заболевания, так называемую «осеннюю сенную лихорадку».</w:t>
      </w:r>
    </w:p>
    <w:p w:rsidR="00A755CC" w:rsidRPr="00A755CC" w:rsidRDefault="00A755CC" w:rsidP="00A755CC">
      <w:r w:rsidRPr="00A755CC">
        <w:t>Это опасный сорняк. Амброзия полыннолистная — однолетнее растение, по внешнему виду немного напоминающее коноплю, а по размерам и форме листьев — полынь горькую. Это растение достигает в среднем метровой высоты.</w:t>
      </w:r>
      <w:r w:rsidRPr="00A755CC">
        <w:br/>
        <w:t>       Амброзия — растение теплолюбивое. После появления всходов стебли растения долго растут медленно, зато корни формируются быстрее. Цветение обычно начинается в середине июля, но второй половине августа семена достигают полной спелости и осыпаются.</w:t>
      </w:r>
      <w:r w:rsidRPr="00A755CC">
        <w:br/>
        <w:t>       Особенно опасна для человека пыльца, образующаяся во время цветения растения. Именно она может вызвать аллергическую болезнь (поллиноз и сенная лихорадка). Лечение такого заболевания длительное и тягостное.</w:t>
      </w:r>
      <w:r w:rsidRPr="00A755CC">
        <w:br/>
        <w:t>       Опасный сорняк произрастает на полях, в оврагах, вдоль улиц, а также в садах и огородах. Распространяется он семенами (на одном растении — до нескольких десятков тысяч). Осыпавшиеся семена сохраняют в почве жизнеспособность в течение 10 лет. Поэтому крайне необходимо регулярное и тщательное скашивание (</w:t>
      </w:r>
      <w:proofErr w:type="spellStart"/>
      <w:r w:rsidRPr="00A755CC">
        <w:t>выпалывание</w:t>
      </w:r>
      <w:proofErr w:type="spellEnd"/>
      <w:r w:rsidRPr="00A755CC">
        <w:t>) этого сорняка и его уничтожение (лучше — сжигать).</w:t>
      </w:r>
      <w:r w:rsidRPr="00A755CC"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4" name="Рисунок 4" descr="hello_html_m5869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86974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CB" w:rsidRDefault="00A755CC" w:rsidP="00A755CC">
      <w:r w:rsidRPr="00A755CC"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9925" cy="1600200"/>
            <wp:effectExtent l="0" t="0" r="9525" b="0"/>
            <wp:wrapSquare wrapText="bothSides"/>
            <wp:docPr id="3" name="Рисунок 3" descr="hello_html_m22425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4250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6B"/>
    <w:rsid w:val="005A03CB"/>
    <w:rsid w:val="00A755CC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2022-07-07T08:14:00Z</dcterms:created>
  <dcterms:modified xsi:type="dcterms:W3CDTF">2022-07-07T08:16:00Z</dcterms:modified>
</cp:coreProperties>
</file>