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28" w:rsidRPr="00D740BD" w:rsidRDefault="00EF4028" w:rsidP="00D740BD">
      <w:pPr>
        <w:shd w:val="clear" w:color="auto" w:fill="FFFFFF"/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shd w:val="clear" w:color="auto" w:fill="FFFFFF"/>
          <w:lang w:eastAsia="ru-RU"/>
        </w:rPr>
      </w:pPr>
      <w:r w:rsidRPr="00D740BD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Разъяснения законодательства</w:t>
      </w:r>
    </w:p>
    <w:p w:rsidR="00D740BD" w:rsidRDefault="00D740BD" w:rsidP="00D740BD">
      <w:pPr>
        <w:shd w:val="clear" w:color="auto" w:fill="FFFFFF"/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0F4A75" w:rsidRDefault="00D740BD" w:rsidP="00D740BD">
      <w:pPr>
        <w:shd w:val="clear" w:color="auto" w:fill="FFFFFF"/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shd w:val="clear" w:color="auto" w:fill="FFFFFF"/>
          <w:lang w:eastAsia="ru-RU"/>
        </w:rPr>
      </w:pPr>
      <w:r w:rsidRPr="00D740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shd w:val="clear" w:color="auto" w:fill="FFFFFF"/>
          <w:lang w:eastAsia="ru-RU"/>
        </w:rPr>
        <w:t>Установлены требования</w:t>
      </w:r>
      <w:r w:rsidR="000F4A75" w:rsidRPr="00D740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shd w:val="clear" w:color="auto" w:fill="FFFFFF"/>
          <w:lang w:eastAsia="ru-RU"/>
        </w:rPr>
        <w:t xml:space="preserve"> к антитеррористической защищенности объектов (территорий), предназначенных для организации отдыха детей и их оздоровления</w:t>
      </w:r>
    </w:p>
    <w:p w:rsidR="00D740BD" w:rsidRPr="00D740BD" w:rsidRDefault="00D740BD" w:rsidP="00D740BD">
      <w:pPr>
        <w:shd w:val="clear" w:color="auto" w:fill="FFFFFF"/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0F4A75" w:rsidRPr="00D740BD" w:rsidRDefault="000F4A75" w:rsidP="000F4A75">
      <w:pPr>
        <w:shd w:val="clear" w:color="auto" w:fill="FFFFFF"/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40B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Пост</w:t>
      </w:r>
      <w:r w:rsidRPr="00D740BD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ановлением Правительства РФ от 14.05.2021 № 732 утверждены требования к антитеррористической защищенности объектов (территорий), предназначенных для организации отдыха детей и их оздоровления</w:t>
      </w:r>
    </w:p>
    <w:p w:rsidR="000F4A75" w:rsidRPr="00D740BD" w:rsidRDefault="000F4A75" w:rsidP="000F4A75">
      <w:pPr>
        <w:shd w:val="clear" w:color="auto" w:fill="FFFFFF"/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40BD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Так, требованиями устанавливаются обязательные для выполнения организационные, инженерно-технические, правовые и иные мероприятия по обеспечению антитеррористической защищенности указанных объектов (территорий).</w:t>
      </w:r>
    </w:p>
    <w:p w:rsidR="000F4A75" w:rsidRPr="00D740BD" w:rsidRDefault="000F4A75" w:rsidP="000F4A75">
      <w:pPr>
        <w:shd w:val="clear" w:color="auto" w:fill="FFFFFF"/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40BD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Выделены объекты (территории) стационарного и нестационарного типов.</w:t>
      </w:r>
    </w:p>
    <w:p w:rsidR="000F4A75" w:rsidRPr="00D740BD" w:rsidRDefault="000F4A75" w:rsidP="000F4A75">
      <w:pPr>
        <w:shd w:val="clear" w:color="auto" w:fill="FFFFFF"/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40BD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С учетом степени угрозы совершения террористического акта и возможных последствий его совершения устанавливаются I - IV категории объектов (территорий) стационарного типа.</w:t>
      </w:r>
    </w:p>
    <w:p w:rsidR="000F4A75" w:rsidRPr="00D740BD" w:rsidRDefault="000F4A75" w:rsidP="000F4A75">
      <w:pPr>
        <w:shd w:val="clear" w:color="auto" w:fill="FFFFFF"/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40BD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Для объектов стационарного типа всех категорий </w:t>
      </w:r>
      <w:proofErr w:type="gramStart"/>
      <w:r w:rsidRPr="00D740BD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предусмотрены</w:t>
      </w:r>
      <w:proofErr w:type="gramEnd"/>
      <w:r w:rsidRPr="00D740BD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в том числе оснащение системой тревожной сигнализации для вызова экстренных оперативных служб, осмотр зданий и территорий не реже четырех раз в день.</w:t>
      </w:r>
    </w:p>
    <w:p w:rsidR="000F4A75" w:rsidRPr="00D740BD" w:rsidRDefault="000F4A75" w:rsidP="000F4A75">
      <w:pPr>
        <w:shd w:val="clear" w:color="auto" w:fill="FFFFFF"/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40BD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Установлен порядок проведения плановых и внеплановых проверок антитеррористической защищенности объектов. Срок проведения проверки не может превышать 5 рабочих дней.</w:t>
      </w:r>
    </w:p>
    <w:p w:rsidR="000F4A75" w:rsidRPr="00D740BD" w:rsidRDefault="000F4A75" w:rsidP="000F4A75">
      <w:pPr>
        <w:shd w:val="clear" w:color="auto" w:fill="FFFFFF"/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40BD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Предусмотрен порядок информирования об угрозе совершения или о совершении террористического акта на объектах (территориях) и реагирования лиц, ответственных за обеспечение антитеррористической защищенности, на полученную информацию.</w:t>
      </w:r>
    </w:p>
    <w:p w:rsidR="000F4A75" w:rsidRPr="00D740BD" w:rsidRDefault="000F4A75" w:rsidP="000F4A75">
      <w:pPr>
        <w:shd w:val="clear" w:color="auto" w:fill="FFFFFF"/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40BD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Также утверждена форма паспорта безопасности объектов (территорий) стационарного типа, предназначенных для организации отдыха детей и их оздоровления.</w:t>
      </w:r>
    </w:p>
    <w:p w:rsidR="000F4A75" w:rsidRDefault="000F4A75">
      <w:pPr>
        <w:rPr>
          <w:rFonts w:ascii="Times New Roman" w:hAnsi="Times New Roman" w:cs="Times New Roman"/>
          <w:sz w:val="28"/>
          <w:szCs w:val="28"/>
        </w:rPr>
      </w:pPr>
    </w:p>
    <w:p w:rsidR="000F4A75" w:rsidRPr="000F4A75" w:rsidRDefault="000F4A75" w:rsidP="00D740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4A75" w:rsidRPr="000F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58"/>
    <w:rsid w:val="000D1FB9"/>
    <w:rsid w:val="000F4A75"/>
    <w:rsid w:val="007526FC"/>
    <w:rsid w:val="00782758"/>
    <w:rsid w:val="00D740BD"/>
    <w:rsid w:val="00E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53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0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1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1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777</cp:lastModifiedBy>
  <cp:revision>4</cp:revision>
  <cp:lastPrinted>2021-09-08T09:37:00Z</cp:lastPrinted>
  <dcterms:created xsi:type="dcterms:W3CDTF">2021-09-08T09:35:00Z</dcterms:created>
  <dcterms:modified xsi:type="dcterms:W3CDTF">2021-11-08T13:46:00Z</dcterms:modified>
</cp:coreProperties>
</file>